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2" w:rsidRDefault="005E5487" w:rsidP="00D26EC2">
      <w:pPr>
        <w:spacing w:line="252" w:lineRule="auto"/>
        <w:jc w:val="both"/>
        <w:rPr>
          <w:noProof/>
          <w:sz w:val="24"/>
          <w:szCs w:val="24"/>
        </w:rPr>
      </w:pPr>
      <w:r>
        <w:rPr>
          <w:rFonts w:cs="Calibri"/>
          <w:b/>
        </w:rPr>
        <w:t xml:space="preserve">Załącznik nr 21 </w:t>
      </w:r>
      <w:r w:rsidR="00D26EC2" w:rsidRPr="00215DCB">
        <w:rPr>
          <w:rFonts w:cs="Calibri"/>
          <w:b/>
        </w:rPr>
        <w:t>. Zestawienie towarów i/lub usług, których zakup został dokonany ze środków na rozwój przedsiębiorczości</w:t>
      </w:r>
      <w:r w:rsidR="00D26EC2" w:rsidRPr="00215DCB">
        <w:rPr>
          <w:rFonts w:cs="Calibri"/>
          <w:b/>
          <w:sz w:val="20"/>
          <w:szCs w:val="20"/>
        </w:rPr>
        <w:t>.</w:t>
      </w:r>
      <w:r w:rsidR="00D26EC2" w:rsidRPr="00215DCB">
        <w:rPr>
          <w:noProof/>
          <w:sz w:val="24"/>
          <w:szCs w:val="24"/>
        </w:rPr>
        <w:t xml:space="preserve"> </w:t>
      </w:r>
    </w:p>
    <w:p w:rsidR="00063EAF" w:rsidRPr="004A5F10" w:rsidRDefault="00063EAF" w:rsidP="00063EAF">
      <w:pPr>
        <w:spacing w:line="252" w:lineRule="auto"/>
        <w:jc w:val="center"/>
        <w:rPr>
          <w:noProof/>
        </w:rPr>
      </w:pPr>
      <w:r w:rsidRPr="00F96636">
        <w:rPr>
          <w:noProof/>
        </w:rPr>
        <w:drawing>
          <wp:inline distT="0" distB="0" distL="0" distR="0" wp14:anchorId="71991D9C" wp14:editId="1A11DAE4">
            <wp:extent cx="5762625" cy="552450"/>
            <wp:effectExtent l="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Rodzaj wydatku (towary i usługi) wraz ze wskazaniem ich parametrów technicznych lub jakościowych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zgodnie z zatwierdzonymi w Biznesplanie rodzajami wydatków, których poniesienie finansowane jest w ramach przyznanej dotacji oraz zgodnie z Harmonogramem rzeczowo – finansowym.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2"/>
    <w:rsid w:val="00063EAF"/>
    <w:rsid w:val="005E5487"/>
    <w:rsid w:val="00850212"/>
    <w:rsid w:val="00A64851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2561-DAF5-49B5-96CE-C10AC9A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4</cp:revision>
  <dcterms:created xsi:type="dcterms:W3CDTF">2016-11-30T10:14:00Z</dcterms:created>
  <dcterms:modified xsi:type="dcterms:W3CDTF">2019-01-10T16:15:00Z</dcterms:modified>
</cp:coreProperties>
</file>